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115A" w14:textId="3C22F20F" w:rsidR="008032D7" w:rsidRDefault="006663C3">
      <w:pPr>
        <w:spacing w:after="80"/>
        <w:jc w:val="center"/>
        <w:rPr>
          <w:b/>
          <w:bCs/>
          <w:color w:val="1F3A5F"/>
          <w:sz w:val="44"/>
          <w:szCs w:val="44"/>
        </w:rPr>
      </w:pPr>
      <w:r>
        <w:rPr>
          <w:b/>
          <w:bCs/>
          <w:color w:val="1F3A5F"/>
          <w:sz w:val="44"/>
          <w:szCs w:val="44"/>
        </w:rPr>
        <w:t>Samarbeidsmidler Alrek helseklynge 2027</w:t>
      </w:r>
    </w:p>
    <w:p w14:paraId="7B9BC0FE" w14:textId="224F6218" w:rsidR="006663C3" w:rsidRPr="006663C3" w:rsidRDefault="006663C3" w:rsidP="006663C3">
      <w:pPr>
        <w:spacing w:after="80"/>
        <w:jc w:val="center"/>
        <w:rPr>
          <w:b/>
          <w:bCs/>
          <w:color w:val="1F3A5F"/>
          <w:sz w:val="44"/>
          <w:szCs w:val="44"/>
        </w:rPr>
      </w:pPr>
      <w:proofErr w:type="spellStart"/>
      <w:r>
        <w:rPr>
          <w:b/>
          <w:bCs/>
          <w:color w:val="1F3A5F"/>
          <w:sz w:val="44"/>
          <w:szCs w:val="44"/>
        </w:rPr>
        <w:t>Søknadsmal</w:t>
      </w:r>
      <w:proofErr w:type="spellEnd"/>
      <w:r>
        <w:rPr>
          <w:b/>
          <w:bCs/>
          <w:color w:val="1F3A5F"/>
          <w:sz w:val="44"/>
          <w:szCs w:val="44"/>
        </w:rPr>
        <w:t xml:space="preserve"> for prosjektbeskrivelse</w:t>
      </w:r>
    </w:p>
    <w:p w14:paraId="5910DBD5" w14:textId="77777777" w:rsidR="006663C3" w:rsidRDefault="006663C3" w:rsidP="006663C3">
      <w:pPr>
        <w:pStyle w:val="Overskrift1"/>
        <w:pBdr>
          <w:bottom w:val="single" w:sz="6" w:space="4" w:color="2E5C8A"/>
        </w:pBdr>
      </w:pPr>
    </w:p>
    <w:p w14:paraId="0E9AB7BF" w14:textId="57D91830" w:rsidR="00B1479D" w:rsidRDefault="006663C3" w:rsidP="006663C3">
      <w:pPr>
        <w:pStyle w:val="Overskrift1"/>
        <w:pBdr>
          <w:bottom w:val="single" w:sz="6" w:space="4" w:color="2E5C8A"/>
        </w:pBdr>
      </w:pPr>
      <w:r>
        <w:t>Merk: Maksgrense for prosjektbeskrivelsen er 6000 tegn.</w:t>
      </w:r>
      <w:r w:rsidR="00B1479D">
        <w:t xml:space="preserve"> </w:t>
      </w:r>
      <w:r w:rsidR="00545BAE">
        <w:t xml:space="preserve">Spesifisert budsjett </w:t>
      </w:r>
      <w:r w:rsidR="00B94B82">
        <w:t xml:space="preserve">legges ved </w:t>
      </w:r>
      <w:r w:rsidR="00545BAE">
        <w:t xml:space="preserve">som </w:t>
      </w:r>
      <w:r w:rsidR="00B94B82">
        <w:t xml:space="preserve">eget </w:t>
      </w:r>
      <w:r w:rsidR="00545BAE">
        <w:t>vedlegg</w:t>
      </w:r>
      <w:r w:rsidR="00AC2867">
        <w:t xml:space="preserve"> til søknaden</w:t>
      </w:r>
      <w:r w:rsidR="00545BAE">
        <w:t>.</w:t>
      </w:r>
    </w:p>
    <w:p w14:paraId="4BB48880" w14:textId="77777777" w:rsidR="006663C3" w:rsidRDefault="006663C3">
      <w:pPr>
        <w:pStyle w:val="Overskrift1"/>
        <w:pBdr>
          <w:bottom w:val="single" w:sz="6" w:space="4" w:color="2E5C8A"/>
        </w:pBdr>
      </w:pPr>
    </w:p>
    <w:p w14:paraId="093EE05F" w14:textId="29AF7849" w:rsidR="008032D7" w:rsidRDefault="00000000">
      <w:pPr>
        <w:pStyle w:val="Overskrift1"/>
        <w:pBdr>
          <w:bottom w:val="single" w:sz="6" w:space="4" w:color="2E5C8A"/>
        </w:pBdr>
      </w:pPr>
      <w:r>
        <w:t>1. Bakgrunn og behov</w:t>
      </w:r>
    </w:p>
    <w:p w14:paraId="4C3259E1" w14:textId="6AEE3B17" w:rsidR="008032D7" w:rsidRDefault="00000000">
      <w:pPr>
        <w:spacing w:before="60" w:after="120"/>
      </w:pPr>
      <w:r>
        <w:rPr>
          <w:i/>
          <w:iCs/>
          <w:color w:val="595959"/>
          <w:sz w:val="20"/>
          <w:szCs w:val="20"/>
        </w:rPr>
        <w:t>Synliggjør begrunnelsen for at det er behov for prosjektet</w:t>
      </w:r>
      <w:r w:rsidR="00A56860">
        <w:rPr>
          <w:i/>
          <w:iCs/>
          <w:color w:val="595959"/>
          <w:sz w:val="20"/>
          <w:szCs w:val="20"/>
        </w:rPr>
        <w:t>, gjennom å vise til hva vi allerede vet om temaet, samt kunnskapshull eller en definert utfordring i praksisfeltet som prosjektet adresserer</w:t>
      </w:r>
      <w:r w:rsidR="00DB23C4">
        <w:rPr>
          <w:i/>
          <w:iCs/>
          <w:color w:val="595959"/>
          <w:sz w:val="20"/>
          <w:szCs w:val="20"/>
        </w:rPr>
        <w:t>.</w:t>
      </w:r>
    </w:p>
    <w:p w14:paraId="42AEDD83" w14:textId="77777777" w:rsidR="008032D7" w:rsidRDefault="00000000">
      <w:pPr>
        <w:spacing w:after="600"/>
      </w:pPr>
      <w:r>
        <w:t xml:space="preserve"> </w:t>
      </w:r>
    </w:p>
    <w:p w14:paraId="4974BD16" w14:textId="77777777" w:rsidR="008032D7" w:rsidRDefault="00000000">
      <w:pPr>
        <w:spacing w:after="600"/>
      </w:pPr>
      <w:r>
        <w:t xml:space="preserve"> </w:t>
      </w:r>
    </w:p>
    <w:p w14:paraId="1E86CE4F" w14:textId="77777777" w:rsidR="008032D7" w:rsidRDefault="00000000">
      <w:pPr>
        <w:spacing w:after="600"/>
      </w:pPr>
      <w:r>
        <w:t xml:space="preserve"> </w:t>
      </w:r>
    </w:p>
    <w:p w14:paraId="34A573F5" w14:textId="77777777" w:rsidR="008032D7" w:rsidRDefault="00000000">
      <w:pPr>
        <w:pStyle w:val="Overskrift1"/>
        <w:pBdr>
          <w:bottom w:val="single" w:sz="6" w:space="4" w:color="2E5C8A"/>
        </w:pBdr>
      </w:pPr>
      <w:r>
        <w:t>2. Forventet måloppnåelse i prosjektet</w:t>
      </w:r>
    </w:p>
    <w:p w14:paraId="4A5E4DE1" w14:textId="77777777" w:rsidR="008032D7" w:rsidRDefault="00000000">
      <w:pPr>
        <w:spacing w:before="60" w:after="120"/>
      </w:pPr>
      <w:r>
        <w:rPr>
          <w:i/>
          <w:iCs/>
          <w:color w:val="595959"/>
          <w:sz w:val="20"/>
          <w:szCs w:val="20"/>
        </w:rPr>
        <w:t>Beskriv hvilke konkrete mål prosjektet skal oppnå.</w:t>
      </w:r>
    </w:p>
    <w:p w14:paraId="1EDE7C58" w14:textId="77777777" w:rsidR="008032D7" w:rsidRDefault="00000000">
      <w:pPr>
        <w:spacing w:after="600"/>
      </w:pPr>
      <w:r>
        <w:t xml:space="preserve"> </w:t>
      </w:r>
    </w:p>
    <w:p w14:paraId="5854FA02" w14:textId="77777777" w:rsidR="008032D7" w:rsidRDefault="00000000">
      <w:pPr>
        <w:spacing w:after="600"/>
      </w:pPr>
      <w:r>
        <w:t xml:space="preserve"> </w:t>
      </w:r>
    </w:p>
    <w:p w14:paraId="4F0807DA" w14:textId="77777777" w:rsidR="008032D7" w:rsidRDefault="00000000">
      <w:pPr>
        <w:spacing w:after="600"/>
      </w:pPr>
      <w:r>
        <w:t xml:space="preserve"> </w:t>
      </w:r>
    </w:p>
    <w:p w14:paraId="022209F8" w14:textId="77777777" w:rsidR="008032D7" w:rsidRDefault="00000000">
      <w:pPr>
        <w:pStyle w:val="Overskrift1"/>
        <w:pBdr>
          <w:bottom w:val="single" w:sz="6" w:space="4" w:color="2E5C8A"/>
        </w:pBdr>
      </w:pPr>
      <w:r>
        <w:t>3. Hovedaktiviteter i prosjektet</w:t>
      </w:r>
    </w:p>
    <w:p w14:paraId="6EE5256A" w14:textId="77777777" w:rsidR="008032D7" w:rsidRDefault="00000000">
      <w:pPr>
        <w:spacing w:before="60" w:after="120"/>
      </w:pPr>
      <w:r>
        <w:rPr>
          <w:i/>
          <w:iCs/>
          <w:color w:val="595959"/>
          <w:sz w:val="20"/>
          <w:szCs w:val="20"/>
        </w:rPr>
        <w:t>Beskriv de sentrale aktivitetene som skal gjennomføres i prosjektperioden.</w:t>
      </w:r>
    </w:p>
    <w:p w14:paraId="67D947CC" w14:textId="77777777" w:rsidR="008032D7" w:rsidRDefault="00000000">
      <w:pPr>
        <w:spacing w:after="600"/>
      </w:pPr>
      <w:r>
        <w:t xml:space="preserve"> </w:t>
      </w:r>
    </w:p>
    <w:p w14:paraId="15A44A48" w14:textId="77777777" w:rsidR="008032D7" w:rsidRDefault="00000000">
      <w:pPr>
        <w:spacing w:after="600"/>
      </w:pPr>
      <w:r>
        <w:t xml:space="preserve"> </w:t>
      </w:r>
    </w:p>
    <w:p w14:paraId="6AD6AB76" w14:textId="77777777" w:rsidR="006663C3" w:rsidRDefault="006663C3">
      <w:pPr>
        <w:spacing w:after="600"/>
      </w:pPr>
    </w:p>
    <w:p w14:paraId="5AC27895" w14:textId="77777777" w:rsidR="008032D7" w:rsidRDefault="00000000">
      <w:pPr>
        <w:spacing w:after="600"/>
      </w:pPr>
      <w:r>
        <w:t xml:space="preserve"> </w:t>
      </w:r>
    </w:p>
    <w:p w14:paraId="7198D075" w14:textId="77777777" w:rsidR="008032D7" w:rsidRDefault="00000000">
      <w:pPr>
        <w:pStyle w:val="Overskrift1"/>
        <w:pBdr>
          <w:bottom w:val="single" w:sz="6" w:space="4" w:color="2E5C8A"/>
        </w:pBdr>
      </w:pPr>
      <w:r>
        <w:t>4. Muligheter prosjektet vil skape</w:t>
      </w:r>
    </w:p>
    <w:p w14:paraId="2DC90A05" w14:textId="6B778787" w:rsidR="008032D7" w:rsidRDefault="00000000" w:rsidP="006663C3">
      <w:pPr>
        <w:spacing w:before="60" w:after="120"/>
        <w:rPr>
          <w:i/>
          <w:iCs/>
          <w:color w:val="595959"/>
          <w:sz w:val="20"/>
          <w:szCs w:val="20"/>
        </w:rPr>
      </w:pPr>
      <w:r>
        <w:rPr>
          <w:i/>
          <w:iCs/>
          <w:color w:val="595959"/>
          <w:sz w:val="20"/>
          <w:szCs w:val="20"/>
        </w:rPr>
        <w:t>Hvilke muligheter vil prosjektet skape – på kort sikt (innenfor prosjektperioden) og på lang sikt (etter prosjektperioden er over)?</w:t>
      </w:r>
    </w:p>
    <w:p w14:paraId="1ADCCBD1" w14:textId="77777777" w:rsidR="00933DBB" w:rsidRDefault="00933DBB" w:rsidP="006663C3">
      <w:pPr>
        <w:spacing w:before="60" w:after="120"/>
        <w:rPr>
          <w:i/>
          <w:iCs/>
          <w:color w:val="595959"/>
          <w:sz w:val="20"/>
          <w:szCs w:val="20"/>
        </w:rPr>
      </w:pPr>
    </w:p>
    <w:p w14:paraId="12882448" w14:textId="77777777" w:rsidR="00933DBB" w:rsidRDefault="00933DBB" w:rsidP="006663C3">
      <w:pPr>
        <w:spacing w:before="60" w:after="120"/>
        <w:rPr>
          <w:i/>
          <w:iCs/>
          <w:color w:val="595959"/>
          <w:sz w:val="20"/>
          <w:szCs w:val="20"/>
        </w:rPr>
      </w:pPr>
    </w:p>
    <w:p w14:paraId="5AD643F8" w14:textId="77777777" w:rsidR="00933DBB" w:rsidRDefault="00933DBB" w:rsidP="006663C3">
      <w:pPr>
        <w:spacing w:before="60" w:after="120"/>
        <w:rPr>
          <w:i/>
          <w:iCs/>
          <w:color w:val="595959"/>
          <w:sz w:val="20"/>
          <w:szCs w:val="20"/>
        </w:rPr>
      </w:pPr>
    </w:p>
    <w:p w14:paraId="6B846632" w14:textId="77777777" w:rsidR="00933DBB" w:rsidRDefault="00933DBB" w:rsidP="006663C3">
      <w:pPr>
        <w:spacing w:before="60" w:after="120"/>
        <w:rPr>
          <w:i/>
          <w:iCs/>
          <w:color w:val="595959"/>
          <w:sz w:val="20"/>
          <w:szCs w:val="20"/>
        </w:rPr>
      </w:pPr>
    </w:p>
    <w:p w14:paraId="051EE247" w14:textId="77777777" w:rsidR="00933DBB" w:rsidRDefault="00933DBB" w:rsidP="006663C3">
      <w:pPr>
        <w:spacing w:before="60" w:after="120"/>
        <w:rPr>
          <w:i/>
          <w:iCs/>
          <w:color w:val="595959"/>
          <w:sz w:val="20"/>
          <w:szCs w:val="20"/>
        </w:rPr>
      </w:pPr>
    </w:p>
    <w:p w14:paraId="59C053CC" w14:textId="77777777" w:rsidR="00933DBB" w:rsidRDefault="00933DBB" w:rsidP="006663C3">
      <w:pPr>
        <w:spacing w:before="60" w:after="120"/>
      </w:pPr>
    </w:p>
    <w:p w14:paraId="1AA503EA" w14:textId="19689BCE" w:rsidR="006663C3" w:rsidRDefault="00000000" w:rsidP="006663C3">
      <w:pPr>
        <w:pStyle w:val="Overskrift1"/>
        <w:pBdr>
          <w:bottom w:val="single" w:sz="6" w:space="4" w:color="2E5C8A"/>
        </w:pBdr>
      </w:pPr>
      <w:r>
        <w:t xml:space="preserve"> </w:t>
      </w:r>
      <w:r w:rsidR="006663C3">
        <w:t>5. Forankring i Alrek sin visjon og strategi</w:t>
      </w:r>
    </w:p>
    <w:p w14:paraId="14921C6A" w14:textId="550604D4" w:rsidR="008032D7" w:rsidRDefault="006663C3" w:rsidP="006663C3">
      <w:pPr>
        <w:spacing w:after="600"/>
      </w:pPr>
      <w:r>
        <w:rPr>
          <w:i/>
          <w:iCs/>
          <w:color w:val="595959"/>
          <w:sz w:val="20"/>
          <w:szCs w:val="20"/>
        </w:rPr>
        <w:t>På hvilke(n) måte(r) bygger prosjektet opp under Alrek sin visjon og strategi?</w:t>
      </w:r>
    </w:p>
    <w:sectPr w:rsidR="0080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63621"/>
    <w:multiLevelType w:val="hybridMultilevel"/>
    <w:tmpl w:val="8954CED6"/>
    <w:lvl w:ilvl="0" w:tplc="673600B0">
      <w:start w:val="1"/>
      <w:numFmt w:val="bullet"/>
      <w:lvlText w:val="●"/>
      <w:lvlJc w:val="left"/>
      <w:pPr>
        <w:ind w:left="720" w:hanging="360"/>
      </w:pPr>
    </w:lvl>
    <w:lvl w:ilvl="1" w:tplc="A33823B8">
      <w:start w:val="1"/>
      <w:numFmt w:val="bullet"/>
      <w:lvlText w:val="○"/>
      <w:lvlJc w:val="left"/>
      <w:pPr>
        <w:ind w:left="1440" w:hanging="360"/>
      </w:pPr>
    </w:lvl>
    <w:lvl w:ilvl="2" w:tplc="BA16763E">
      <w:start w:val="1"/>
      <w:numFmt w:val="bullet"/>
      <w:lvlText w:val="■"/>
      <w:lvlJc w:val="left"/>
      <w:pPr>
        <w:ind w:left="2160" w:hanging="360"/>
      </w:pPr>
    </w:lvl>
    <w:lvl w:ilvl="3" w:tplc="AF00290A">
      <w:start w:val="1"/>
      <w:numFmt w:val="bullet"/>
      <w:lvlText w:val="●"/>
      <w:lvlJc w:val="left"/>
      <w:pPr>
        <w:ind w:left="2880" w:hanging="360"/>
      </w:pPr>
    </w:lvl>
    <w:lvl w:ilvl="4" w:tplc="CDBC312C">
      <w:start w:val="1"/>
      <w:numFmt w:val="bullet"/>
      <w:lvlText w:val="○"/>
      <w:lvlJc w:val="left"/>
      <w:pPr>
        <w:ind w:left="3600" w:hanging="360"/>
      </w:pPr>
    </w:lvl>
    <w:lvl w:ilvl="5" w:tplc="B8B0B0BA">
      <w:start w:val="1"/>
      <w:numFmt w:val="bullet"/>
      <w:lvlText w:val="■"/>
      <w:lvlJc w:val="left"/>
      <w:pPr>
        <w:ind w:left="4320" w:hanging="360"/>
      </w:pPr>
    </w:lvl>
    <w:lvl w:ilvl="6" w:tplc="577A6A16">
      <w:start w:val="1"/>
      <w:numFmt w:val="bullet"/>
      <w:lvlText w:val="●"/>
      <w:lvlJc w:val="left"/>
      <w:pPr>
        <w:ind w:left="5040" w:hanging="360"/>
      </w:pPr>
    </w:lvl>
    <w:lvl w:ilvl="7" w:tplc="6F967062">
      <w:start w:val="1"/>
      <w:numFmt w:val="bullet"/>
      <w:lvlText w:val="●"/>
      <w:lvlJc w:val="left"/>
      <w:pPr>
        <w:ind w:left="5760" w:hanging="360"/>
      </w:pPr>
    </w:lvl>
    <w:lvl w:ilvl="8" w:tplc="B7EA20BC">
      <w:start w:val="1"/>
      <w:numFmt w:val="bullet"/>
      <w:lvlText w:val="●"/>
      <w:lvlJc w:val="left"/>
      <w:pPr>
        <w:ind w:left="6480" w:hanging="360"/>
      </w:pPr>
    </w:lvl>
  </w:abstractNum>
  <w:num w:numId="1" w16cid:durableId="18718415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D7"/>
    <w:rsid w:val="0004555E"/>
    <w:rsid w:val="00142031"/>
    <w:rsid w:val="00155655"/>
    <w:rsid w:val="00291204"/>
    <w:rsid w:val="002F5355"/>
    <w:rsid w:val="00392D9B"/>
    <w:rsid w:val="00545BAE"/>
    <w:rsid w:val="00577FB5"/>
    <w:rsid w:val="005F2D71"/>
    <w:rsid w:val="006663C3"/>
    <w:rsid w:val="006873B6"/>
    <w:rsid w:val="00690533"/>
    <w:rsid w:val="008032D7"/>
    <w:rsid w:val="00825917"/>
    <w:rsid w:val="00933835"/>
    <w:rsid w:val="00933DBB"/>
    <w:rsid w:val="00A56860"/>
    <w:rsid w:val="00AC2867"/>
    <w:rsid w:val="00AD2B70"/>
    <w:rsid w:val="00B1479D"/>
    <w:rsid w:val="00B94B82"/>
    <w:rsid w:val="00BB08DB"/>
    <w:rsid w:val="00BF43FA"/>
    <w:rsid w:val="00C13CAC"/>
    <w:rsid w:val="00C624C6"/>
    <w:rsid w:val="00DB23C4"/>
    <w:rsid w:val="00DE2F02"/>
    <w:rsid w:val="00DE5D04"/>
    <w:rsid w:val="00EE1B6C"/>
    <w:rsid w:val="00F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C9FB"/>
  <w15:docId w15:val="{C03C5A9C-513A-CE45-B4CE-C0693D84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spacing w:before="360" w:after="120"/>
      <w:outlineLvl w:val="0"/>
    </w:pPr>
    <w:rPr>
      <w:b/>
      <w:bCs/>
      <w:color w:val="2E5C8A"/>
      <w:sz w:val="28"/>
      <w:szCs w:val="28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pPr>
      <w:spacing w:after="120"/>
      <w:jc w:val="center"/>
    </w:pPr>
    <w:rPr>
      <w:b/>
      <w:bCs/>
      <w:color w:val="1F3A5F"/>
      <w:sz w:val="44"/>
      <w:szCs w:val="44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  <w:style w:type="paragraph" w:styleId="Revisjon">
    <w:name w:val="Revision"/>
    <w:hidden/>
    <w:uiPriority w:val="99"/>
    <w:semiHidden/>
    <w:rsid w:val="00EE1B6C"/>
  </w:style>
  <w:style w:type="character" w:styleId="Merknadsreferanse">
    <w:name w:val="annotation reference"/>
    <w:basedOn w:val="Standardskriftforavsnitt"/>
    <w:uiPriority w:val="99"/>
    <w:semiHidden/>
    <w:unhideWhenUsed/>
    <w:rsid w:val="0082591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591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591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591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5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475f80-1baa-4ea9-9185-c0de5cc603fe}" enabled="0" method="" siteId="{54475f80-1baa-4ea9-9185-c0de5cc603fe}" removed="1"/>
  <clbl:label id="{fa80f2c8-b5cb-477e-9006-26fee960afe9}" enabled="1" method="Privileged" siteId="{70a6eba4-9671-45d2-b83e-432e065022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Søknadsmal</vt:lpstr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Søknadsmal</dc:title>
  <dc:subject/>
  <dc:creator>Tonje Fyhn</dc:creator>
  <cp:keywords/>
  <dc:description/>
  <cp:lastModifiedBy>Ingrid Ovidie Lydersen Hagerup</cp:lastModifiedBy>
  <cp:revision>2</cp:revision>
  <dcterms:created xsi:type="dcterms:W3CDTF">2026-06-29T10:23:00Z</dcterms:created>
  <dcterms:modified xsi:type="dcterms:W3CDTF">2026-06-29T10:23:00Z</dcterms:modified>
  <cp:category/>
</cp:coreProperties>
</file>